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7443" w:rsidRPr="00C87443" w:rsidRDefault="00C87443" w:rsidP="008F4DA6">
      <w:pPr>
        <w:spacing w:after="0" w:line="240" w:lineRule="auto"/>
        <w:ind w:firstLine="709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C87443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Варто відзначити, що ювілейними урочистостями справа не обмежилась. </w:t>
      </w:r>
      <w:r>
        <w:rPr>
          <w:rFonts w:ascii="Times New Roman" w:hAnsi="Times New Roman"/>
          <w:color w:val="000000" w:themeColor="text1"/>
          <w:sz w:val="28"/>
          <w:szCs w:val="28"/>
          <w:lang w:val="uk-UA"/>
        </w:rPr>
        <w:t>Ремонтно-оздоблювальні роботи в лікарні продовжуються.</w:t>
      </w:r>
    </w:p>
    <w:p w:rsidR="00BC0C63" w:rsidRDefault="00443572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Іде друга черга реконструкції. Наразі ведуться роботи на будівлях, звед</w:t>
      </w:r>
      <w:r>
        <w:rPr>
          <w:rFonts w:ascii="Times New Roman" w:hAnsi="Times New Roman"/>
          <w:sz w:val="28"/>
          <w:szCs w:val="28"/>
          <w:lang w:val="uk-UA"/>
        </w:rPr>
        <w:t>е</w:t>
      </w:r>
      <w:r>
        <w:rPr>
          <w:rFonts w:ascii="Times New Roman" w:hAnsi="Times New Roman"/>
          <w:sz w:val="28"/>
          <w:szCs w:val="28"/>
          <w:lang w:val="uk-UA"/>
        </w:rPr>
        <w:t xml:space="preserve">них в 1930-ті роки. </w:t>
      </w:r>
      <w:r w:rsidR="004B58D0">
        <w:rPr>
          <w:rFonts w:ascii="Times New Roman" w:hAnsi="Times New Roman"/>
          <w:sz w:val="28"/>
          <w:szCs w:val="28"/>
          <w:lang w:val="uk-UA"/>
        </w:rPr>
        <w:t xml:space="preserve">Це була друга хвиля будівництва лікувальних корпусів. </w:t>
      </w:r>
      <w:r w:rsidR="00150CF0">
        <w:rPr>
          <w:rFonts w:ascii="Times New Roman" w:hAnsi="Times New Roman"/>
          <w:sz w:val="28"/>
          <w:szCs w:val="28"/>
          <w:lang w:val="uk-UA"/>
        </w:rPr>
        <w:t xml:space="preserve">За два </w:t>
      </w:r>
      <w:r w:rsidR="008A757F">
        <w:rPr>
          <w:rFonts w:ascii="Times New Roman" w:hAnsi="Times New Roman"/>
          <w:sz w:val="28"/>
          <w:szCs w:val="28"/>
          <w:lang w:val="uk-UA"/>
        </w:rPr>
        <w:t xml:space="preserve">попередні </w:t>
      </w:r>
      <w:r w:rsidR="00150CF0">
        <w:rPr>
          <w:rFonts w:ascii="Times New Roman" w:hAnsi="Times New Roman"/>
          <w:sz w:val="28"/>
          <w:szCs w:val="28"/>
          <w:lang w:val="uk-UA"/>
        </w:rPr>
        <w:t>десятиліття суттєво зріс попит на лікування в Пироговській ліка</w:t>
      </w:r>
      <w:r w:rsidR="00150CF0">
        <w:rPr>
          <w:rFonts w:ascii="Times New Roman" w:hAnsi="Times New Roman"/>
          <w:sz w:val="28"/>
          <w:szCs w:val="28"/>
          <w:lang w:val="uk-UA"/>
        </w:rPr>
        <w:t>р</w:t>
      </w:r>
      <w:r w:rsidR="00150CF0">
        <w:rPr>
          <w:rFonts w:ascii="Times New Roman" w:hAnsi="Times New Roman"/>
          <w:sz w:val="28"/>
          <w:szCs w:val="28"/>
          <w:lang w:val="uk-UA"/>
        </w:rPr>
        <w:t>ні.</w:t>
      </w:r>
      <w:r w:rsidR="00BC0C63">
        <w:rPr>
          <w:rFonts w:ascii="Times New Roman" w:hAnsi="Times New Roman"/>
          <w:sz w:val="28"/>
          <w:szCs w:val="28"/>
          <w:lang w:val="uk-UA"/>
        </w:rPr>
        <w:t xml:space="preserve"> Також на базі хірургічної та терапевтичної служби почали виростати  спеці</w:t>
      </w:r>
      <w:r w:rsidR="00BC0C63">
        <w:rPr>
          <w:rFonts w:ascii="Times New Roman" w:hAnsi="Times New Roman"/>
          <w:sz w:val="28"/>
          <w:szCs w:val="28"/>
          <w:lang w:val="uk-UA"/>
        </w:rPr>
        <w:t>а</w:t>
      </w:r>
      <w:r w:rsidR="00BC0C63">
        <w:rPr>
          <w:rFonts w:ascii="Times New Roman" w:hAnsi="Times New Roman"/>
          <w:sz w:val="28"/>
          <w:szCs w:val="28"/>
          <w:lang w:val="uk-UA"/>
        </w:rPr>
        <w:t xml:space="preserve">лізовані відділення. </w:t>
      </w:r>
    </w:p>
    <w:p w:rsidR="00463045" w:rsidRDefault="004B58D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 середині 1930-х років був збудований терапевтичний</w:t>
      </w:r>
      <w:r w:rsidR="00BC0C63">
        <w:rPr>
          <w:rFonts w:ascii="Times New Roman" w:hAnsi="Times New Roman"/>
          <w:sz w:val="28"/>
          <w:szCs w:val="28"/>
          <w:lang w:val="uk-UA"/>
        </w:rPr>
        <w:t xml:space="preserve"> корпус</w:t>
      </w:r>
      <w:r w:rsidR="00234488">
        <w:rPr>
          <w:rFonts w:ascii="Times New Roman" w:hAnsi="Times New Roman"/>
          <w:sz w:val="28"/>
          <w:szCs w:val="28"/>
          <w:lang w:val="uk-UA"/>
        </w:rPr>
        <w:t>,</w:t>
      </w:r>
      <w:r w:rsidR="00234488" w:rsidRPr="00234488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34488">
        <w:rPr>
          <w:rFonts w:ascii="Times New Roman" w:hAnsi="Times New Roman"/>
          <w:sz w:val="28"/>
          <w:szCs w:val="28"/>
          <w:lang w:val="uk-UA"/>
        </w:rPr>
        <w:t>хоча тепер в ньому не лише терапевтичні відділення</w:t>
      </w:r>
      <w:r w:rsidR="00BC0C63">
        <w:rPr>
          <w:rFonts w:ascii="Times New Roman" w:hAnsi="Times New Roman"/>
          <w:sz w:val="28"/>
          <w:szCs w:val="28"/>
          <w:lang w:val="uk-UA"/>
        </w:rPr>
        <w:t>. Він функціонує понад 80 років</w:t>
      </w:r>
      <w:r w:rsidR="00234488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BC0C63">
        <w:rPr>
          <w:rFonts w:ascii="Times New Roman" w:hAnsi="Times New Roman"/>
          <w:sz w:val="28"/>
          <w:szCs w:val="28"/>
          <w:lang w:val="uk-UA"/>
        </w:rPr>
        <w:t>і н</w:t>
      </w:r>
      <w:r w:rsidR="00BC0C63">
        <w:rPr>
          <w:rFonts w:ascii="Times New Roman" w:hAnsi="Times New Roman"/>
          <w:sz w:val="28"/>
          <w:szCs w:val="28"/>
          <w:lang w:val="uk-UA"/>
        </w:rPr>
        <w:t>и</w:t>
      </w:r>
      <w:r w:rsidR="00BC0C63">
        <w:rPr>
          <w:rFonts w:ascii="Times New Roman" w:hAnsi="Times New Roman"/>
          <w:sz w:val="28"/>
          <w:szCs w:val="28"/>
          <w:lang w:val="uk-UA"/>
        </w:rPr>
        <w:t>нішня реконструкція для нього дійсно доречна.</w:t>
      </w:r>
    </w:p>
    <w:p w:rsidR="00F63590" w:rsidRDefault="00330BFE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 w:rsidRPr="00330BF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50.3pt;margin-top:8.7pt;width:354.8pt;height:237.45pt;z-index:1">
            <v:imagedata r:id="rId7" o:title="4а" cropbottom="17436f" cropleft="10128f" cropright="2564f"/>
            <w10:wrap type="square"/>
          </v:shape>
        </w:pict>
      </w: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Pr="00F63590" w:rsidRDefault="00F63590" w:rsidP="00F63590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63590" w:rsidRPr="00F63590" w:rsidRDefault="00F63590" w:rsidP="00F63590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63590" w:rsidRDefault="00F63590" w:rsidP="00F63590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63590" w:rsidRPr="00F63590" w:rsidRDefault="00F63590" w:rsidP="00F63590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63590">
      <w:pPr>
        <w:spacing w:after="0" w:line="240" w:lineRule="auto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  <w:r>
        <w:rPr>
          <w:rFonts w:ascii="Times New Roman" w:hAnsi="Times New Roman"/>
          <w:b/>
          <w:i/>
          <w:sz w:val="20"/>
          <w:szCs w:val="20"/>
          <w:lang w:val="uk-UA"/>
        </w:rPr>
        <w:t>Перед реконструкцією</w:t>
      </w:r>
    </w:p>
    <w:p w:rsidR="00FD7D9D" w:rsidRDefault="00FD7D9D" w:rsidP="00F63590">
      <w:pPr>
        <w:spacing w:after="0" w:line="240" w:lineRule="auto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63590" w:rsidRPr="00F63590" w:rsidRDefault="00551E8C" w:rsidP="00F63590">
      <w:pPr>
        <w:spacing w:after="0" w:line="240" w:lineRule="auto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  <w:r>
        <w:rPr>
          <w:rFonts w:ascii="Times New Roman" w:hAnsi="Times New Roman"/>
          <w:b/>
          <w:i/>
          <w:sz w:val="20"/>
          <w:szCs w:val="20"/>
          <w:lang w:val="uk-UA"/>
        </w:rPr>
        <w:t>Заміна даху на 15 корпусі</w:t>
      </w:r>
    </w:p>
    <w:p w:rsidR="00F63590" w:rsidRDefault="00330BFE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31" type="#_x0000_t75" style="position:absolute;left:0;text-align:left;margin-left:59.25pt;margin-top:6.4pt;width:350.2pt;height:304pt;z-index:-4" wrapcoords="-12 0 -12 21587 21600 21587 21600 0 -12 0">
            <v:imagedata r:id="rId8" o:title="P1000051 - копия" gain="1.25" blacklevel="6554f"/>
            <w10:wrap type="tight"/>
          </v:shape>
        </w:pict>
      </w: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D61942" w:rsidRDefault="00463045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Добігає кінця оно</w:t>
      </w:r>
      <w:r>
        <w:rPr>
          <w:rFonts w:ascii="Times New Roman" w:hAnsi="Times New Roman"/>
          <w:sz w:val="28"/>
          <w:szCs w:val="28"/>
          <w:lang w:val="uk-UA"/>
        </w:rPr>
        <w:t>в</w:t>
      </w:r>
      <w:r>
        <w:rPr>
          <w:rFonts w:ascii="Times New Roman" w:hAnsi="Times New Roman"/>
          <w:sz w:val="28"/>
          <w:szCs w:val="28"/>
          <w:lang w:val="uk-UA"/>
        </w:rPr>
        <w:t>лення ще однієї будівлі 1930-х років. Тоді в країні була прийнята постанова про заборону абортів, про посилення уваги до жіночого зд</w:t>
      </w:r>
      <w:r>
        <w:rPr>
          <w:rFonts w:ascii="Times New Roman" w:hAnsi="Times New Roman"/>
          <w:sz w:val="28"/>
          <w:szCs w:val="28"/>
          <w:lang w:val="uk-UA"/>
        </w:rPr>
        <w:t>о</w:t>
      </w:r>
      <w:r>
        <w:rPr>
          <w:rFonts w:ascii="Times New Roman" w:hAnsi="Times New Roman"/>
          <w:sz w:val="28"/>
          <w:szCs w:val="28"/>
          <w:lang w:val="uk-UA"/>
        </w:rPr>
        <w:t>ров´я</w:t>
      </w:r>
      <w:r w:rsidR="00D61942">
        <w:rPr>
          <w:rFonts w:ascii="Times New Roman" w:hAnsi="Times New Roman"/>
          <w:sz w:val="28"/>
          <w:szCs w:val="28"/>
          <w:lang w:val="uk-UA"/>
        </w:rPr>
        <w:t xml:space="preserve">, про розвиток гінекологічної служби. </w:t>
      </w:r>
      <w:r w:rsidR="00C346AB">
        <w:rPr>
          <w:rFonts w:ascii="Times New Roman" w:hAnsi="Times New Roman"/>
          <w:sz w:val="28"/>
          <w:szCs w:val="28"/>
          <w:lang w:val="uk-UA"/>
        </w:rPr>
        <w:t>Згідно постанови</w:t>
      </w:r>
      <w:r w:rsidR="008A757F">
        <w:rPr>
          <w:rFonts w:ascii="Times New Roman" w:hAnsi="Times New Roman"/>
          <w:sz w:val="28"/>
          <w:szCs w:val="28"/>
          <w:lang w:val="uk-UA"/>
        </w:rPr>
        <w:t>,</w:t>
      </w:r>
      <w:r w:rsidR="00C346AB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A757F">
        <w:rPr>
          <w:rFonts w:ascii="Times New Roman" w:hAnsi="Times New Roman"/>
          <w:sz w:val="28"/>
          <w:szCs w:val="28"/>
          <w:lang w:val="uk-UA"/>
        </w:rPr>
        <w:t>у</w:t>
      </w:r>
      <w:r w:rsidR="00C346AB">
        <w:rPr>
          <w:rFonts w:ascii="Times New Roman" w:hAnsi="Times New Roman"/>
          <w:sz w:val="28"/>
          <w:szCs w:val="28"/>
          <w:lang w:val="uk-UA"/>
        </w:rPr>
        <w:t xml:space="preserve"> Пироговській л</w:t>
      </w:r>
      <w:r w:rsidR="00C346AB">
        <w:rPr>
          <w:rFonts w:ascii="Times New Roman" w:hAnsi="Times New Roman"/>
          <w:sz w:val="28"/>
          <w:szCs w:val="28"/>
          <w:lang w:val="uk-UA"/>
        </w:rPr>
        <w:t>і</w:t>
      </w:r>
      <w:r w:rsidR="00C346AB">
        <w:rPr>
          <w:rFonts w:ascii="Times New Roman" w:hAnsi="Times New Roman"/>
          <w:sz w:val="28"/>
          <w:szCs w:val="28"/>
          <w:lang w:val="uk-UA"/>
        </w:rPr>
        <w:t>карні</w:t>
      </w:r>
      <w:r w:rsidR="00D61942">
        <w:rPr>
          <w:rFonts w:ascii="Times New Roman" w:hAnsi="Times New Roman"/>
          <w:sz w:val="28"/>
          <w:szCs w:val="28"/>
          <w:lang w:val="uk-UA"/>
        </w:rPr>
        <w:t xml:space="preserve"> побудували двоповерховий гінекологічний корпус, який вінничани </w:t>
      </w:r>
      <w:r w:rsidR="00C346AB">
        <w:rPr>
          <w:rFonts w:ascii="Times New Roman" w:hAnsi="Times New Roman"/>
          <w:sz w:val="28"/>
          <w:szCs w:val="28"/>
          <w:lang w:val="uk-UA"/>
        </w:rPr>
        <w:t>упр</w:t>
      </w:r>
      <w:r w:rsidR="00C346AB">
        <w:rPr>
          <w:rFonts w:ascii="Times New Roman" w:hAnsi="Times New Roman"/>
          <w:sz w:val="28"/>
          <w:szCs w:val="28"/>
          <w:lang w:val="uk-UA"/>
        </w:rPr>
        <w:t>о</w:t>
      </w:r>
      <w:r w:rsidR="00C346AB">
        <w:rPr>
          <w:rFonts w:ascii="Times New Roman" w:hAnsi="Times New Roman"/>
          <w:sz w:val="28"/>
          <w:szCs w:val="28"/>
          <w:lang w:val="uk-UA"/>
        </w:rPr>
        <w:t>довж чотирьох десятиліть</w:t>
      </w:r>
      <w:r w:rsidR="00D61942">
        <w:rPr>
          <w:rFonts w:ascii="Times New Roman" w:hAnsi="Times New Roman"/>
          <w:sz w:val="28"/>
          <w:szCs w:val="28"/>
          <w:lang w:val="uk-UA"/>
        </w:rPr>
        <w:t xml:space="preserve"> іменували пологовим будинком.</w:t>
      </w:r>
      <w:r w:rsidR="00C346AB">
        <w:rPr>
          <w:rFonts w:ascii="Times New Roman" w:hAnsi="Times New Roman"/>
          <w:sz w:val="28"/>
          <w:szCs w:val="28"/>
          <w:lang w:val="uk-UA"/>
        </w:rPr>
        <w:t xml:space="preserve"> У корпуса давно інша спеціалізація, а відтепер – і нове життя. </w:t>
      </w:r>
    </w:p>
    <w:p w:rsidR="00F63590" w:rsidRDefault="00330BFE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 w:rsidRPr="00330BFE">
        <w:rPr>
          <w:noProof/>
        </w:rPr>
        <w:pict>
          <v:shape id="_x0000_s1028" type="#_x0000_t75" style="position:absolute;left:0;text-align:left;margin-left:40.8pt;margin-top:8.3pt;width:394.9pt;height:267.75pt;z-index:2">
            <v:imagedata r:id="rId9" o:title="5"/>
            <w10:wrap type="square"/>
          </v:shape>
        </w:pict>
      </w: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63590" w:rsidRPr="00F63590" w:rsidRDefault="00F63590" w:rsidP="00F63590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  <w:r w:rsidRPr="00F63590">
        <w:rPr>
          <w:rFonts w:ascii="Times New Roman" w:hAnsi="Times New Roman"/>
          <w:b/>
          <w:i/>
          <w:sz w:val="20"/>
          <w:szCs w:val="20"/>
          <w:lang w:val="uk-UA"/>
        </w:rPr>
        <w:t>Перед реконструкцією</w:t>
      </w:r>
    </w:p>
    <w:p w:rsidR="00F63590" w:rsidRDefault="00F63590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934679" w:rsidRDefault="00934679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  <w:r>
        <w:rPr>
          <w:rFonts w:ascii="Times New Roman" w:hAnsi="Times New Roman"/>
          <w:b/>
          <w:i/>
          <w:sz w:val="20"/>
          <w:szCs w:val="20"/>
          <w:lang w:val="uk-UA"/>
        </w:rPr>
        <w:t>Таким невдовзі буде 13 корпус</w:t>
      </w:r>
    </w:p>
    <w:p w:rsidR="00FD7D9D" w:rsidRDefault="00330BFE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  <w:r w:rsidRPr="00330BFE">
        <w:rPr>
          <w:noProof/>
        </w:rPr>
        <w:pict>
          <v:shape id="_x0000_s1032" type="#_x0000_t75" style="position:absolute;left:0;text-align:left;margin-left:49.05pt;margin-top:4.75pt;width:372.4pt;height:279.35pt;z-index:-3" wrapcoords="-14 0 -14 21581 21600 21581 21600 0 -14 0">
            <v:imagedata r:id="rId10" o:title="P1000053" gain="109227f" blacklevel="6554f"/>
            <w10:wrap type="tight"/>
          </v:shape>
        </w:pict>
      </w: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Pr="00FD7D9D" w:rsidRDefault="00FD7D9D" w:rsidP="00FD7D9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443572" w:rsidRDefault="00C87443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Розпочалась реконструкція ще одного першозбудованого корпусу. 100 р</w:t>
      </w:r>
      <w:r>
        <w:rPr>
          <w:rFonts w:ascii="Times New Roman" w:hAnsi="Times New Roman"/>
          <w:sz w:val="28"/>
          <w:szCs w:val="28"/>
          <w:lang w:val="uk-UA"/>
        </w:rPr>
        <w:t>о</w:t>
      </w:r>
      <w:r>
        <w:rPr>
          <w:rFonts w:ascii="Times New Roman" w:hAnsi="Times New Roman"/>
          <w:sz w:val="28"/>
          <w:szCs w:val="28"/>
          <w:lang w:val="uk-UA"/>
        </w:rPr>
        <w:t xml:space="preserve">ків тому </w:t>
      </w:r>
      <w:r w:rsidR="00551900">
        <w:rPr>
          <w:rFonts w:ascii="Times New Roman" w:hAnsi="Times New Roman"/>
          <w:sz w:val="28"/>
          <w:szCs w:val="28"/>
          <w:lang w:val="uk-UA"/>
        </w:rPr>
        <w:t xml:space="preserve">тільки </w:t>
      </w:r>
      <w:r>
        <w:rPr>
          <w:rFonts w:ascii="Times New Roman" w:hAnsi="Times New Roman"/>
          <w:sz w:val="28"/>
          <w:szCs w:val="28"/>
          <w:lang w:val="uk-UA"/>
        </w:rPr>
        <w:t>він був одноповерховим</w:t>
      </w:r>
      <w:r w:rsidR="005E1233">
        <w:rPr>
          <w:rFonts w:ascii="Times New Roman" w:hAnsi="Times New Roman"/>
          <w:sz w:val="28"/>
          <w:szCs w:val="28"/>
          <w:lang w:val="uk-UA"/>
        </w:rPr>
        <w:t xml:space="preserve"> і </w:t>
      </w:r>
      <w:r w:rsidR="00551900">
        <w:rPr>
          <w:rFonts w:ascii="Times New Roman" w:hAnsi="Times New Roman"/>
          <w:sz w:val="28"/>
          <w:szCs w:val="28"/>
          <w:lang w:val="uk-UA"/>
        </w:rPr>
        <w:t xml:space="preserve">призначався для </w:t>
      </w:r>
      <w:r w:rsidR="005E1233">
        <w:rPr>
          <w:rFonts w:ascii="Times New Roman" w:hAnsi="Times New Roman"/>
          <w:sz w:val="28"/>
          <w:szCs w:val="28"/>
          <w:lang w:val="uk-UA"/>
        </w:rPr>
        <w:t>амбулаторі</w:t>
      </w:r>
      <w:r w:rsidR="00551900">
        <w:rPr>
          <w:rFonts w:ascii="Times New Roman" w:hAnsi="Times New Roman"/>
          <w:sz w:val="28"/>
          <w:szCs w:val="28"/>
          <w:lang w:val="uk-UA"/>
        </w:rPr>
        <w:t>ї</w:t>
      </w:r>
      <w:r w:rsidR="005E1233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DE16A4">
        <w:rPr>
          <w:rFonts w:ascii="Times New Roman" w:hAnsi="Times New Roman"/>
          <w:sz w:val="28"/>
          <w:szCs w:val="28"/>
          <w:lang w:val="uk-UA"/>
        </w:rPr>
        <w:t xml:space="preserve">Після війни </w:t>
      </w:r>
      <w:r w:rsidR="00551900">
        <w:rPr>
          <w:rFonts w:ascii="Times New Roman" w:hAnsi="Times New Roman"/>
          <w:sz w:val="28"/>
          <w:szCs w:val="28"/>
          <w:lang w:val="uk-UA"/>
        </w:rPr>
        <w:t xml:space="preserve">корпус став двоповерховим. </w:t>
      </w:r>
      <w:r w:rsidR="005E1233">
        <w:rPr>
          <w:rFonts w:ascii="Times New Roman" w:hAnsi="Times New Roman"/>
          <w:sz w:val="28"/>
          <w:szCs w:val="28"/>
          <w:lang w:val="uk-UA"/>
        </w:rPr>
        <w:t>Сьогодні в ньому відділення променевої діа</w:t>
      </w:r>
      <w:r w:rsidR="005E1233">
        <w:rPr>
          <w:rFonts w:ascii="Times New Roman" w:hAnsi="Times New Roman"/>
          <w:sz w:val="28"/>
          <w:szCs w:val="28"/>
          <w:lang w:val="uk-UA"/>
        </w:rPr>
        <w:t>г</w:t>
      </w:r>
      <w:r w:rsidR="005E1233">
        <w:rPr>
          <w:rFonts w:ascii="Times New Roman" w:hAnsi="Times New Roman"/>
          <w:sz w:val="28"/>
          <w:szCs w:val="28"/>
          <w:lang w:val="uk-UA"/>
        </w:rPr>
        <w:t xml:space="preserve">ностики та </w:t>
      </w:r>
      <w:r w:rsidR="00551900">
        <w:rPr>
          <w:rFonts w:ascii="Times New Roman" w:hAnsi="Times New Roman"/>
          <w:sz w:val="28"/>
          <w:szCs w:val="28"/>
          <w:lang w:val="uk-UA"/>
        </w:rPr>
        <w:t xml:space="preserve">працює </w:t>
      </w:r>
      <w:r w:rsidR="005E1233">
        <w:rPr>
          <w:rFonts w:ascii="Times New Roman" w:hAnsi="Times New Roman"/>
          <w:sz w:val="28"/>
          <w:szCs w:val="28"/>
          <w:lang w:val="uk-UA"/>
        </w:rPr>
        <w:t xml:space="preserve">кабінет лазерної терапії. </w:t>
      </w:r>
    </w:p>
    <w:p w:rsidR="005E1233" w:rsidRDefault="00330BFE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 w:rsidRPr="00330BFE">
        <w:rPr>
          <w:noProof/>
        </w:rPr>
        <w:pict>
          <v:shape id="_x0000_s1029" type="#_x0000_t75" style="position:absolute;left:0;text-align:left;margin-left:31.5pt;margin-top:10.65pt;width:410.2pt;height:307.35pt;z-index:3">
            <v:imagedata r:id="rId11" o:title="8"/>
            <w10:wrap type="square"/>
          </v:shape>
        </w:pict>
      </w:r>
      <w:r w:rsidR="00551900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P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P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P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P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  <w:r w:rsidRPr="00FD7D9D">
        <w:rPr>
          <w:rFonts w:ascii="Times New Roman" w:hAnsi="Times New Roman"/>
          <w:b/>
          <w:i/>
          <w:sz w:val="20"/>
          <w:szCs w:val="20"/>
          <w:lang w:val="uk-UA"/>
        </w:rPr>
        <w:t>Таким він був на поча</w:t>
      </w:r>
      <w:r w:rsidRPr="00FD7D9D">
        <w:rPr>
          <w:rFonts w:ascii="Times New Roman" w:hAnsi="Times New Roman"/>
          <w:b/>
          <w:i/>
          <w:sz w:val="20"/>
          <w:szCs w:val="20"/>
          <w:lang w:val="uk-UA"/>
        </w:rPr>
        <w:t>т</w:t>
      </w:r>
      <w:r w:rsidRPr="00FD7D9D">
        <w:rPr>
          <w:rFonts w:ascii="Times New Roman" w:hAnsi="Times New Roman"/>
          <w:b/>
          <w:i/>
          <w:sz w:val="20"/>
          <w:szCs w:val="20"/>
          <w:lang w:val="uk-UA"/>
        </w:rPr>
        <w:t>ку літа</w:t>
      </w:r>
    </w:p>
    <w:p w:rsidR="00533CDD" w:rsidRPr="00FD7D9D" w:rsidRDefault="00533CDD" w:rsidP="00FD7D9D">
      <w:pPr>
        <w:jc w:val="center"/>
        <w:rPr>
          <w:rFonts w:ascii="Times New Roman" w:hAnsi="Times New Roman"/>
          <w:b/>
          <w:i/>
          <w:sz w:val="20"/>
          <w:szCs w:val="20"/>
          <w:lang w:val="uk-UA"/>
        </w:rPr>
      </w:pPr>
      <w:r>
        <w:rPr>
          <w:noProof/>
        </w:rPr>
        <w:pict>
          <v:shape id="_x0000_s1034" type="#_x0000_t75" style="position:absolute;left:0;text-align:left;margin-left:56.45pt;margin-top:18.85pt;width:385.25pt;height:289.05pt;z-index:-1" wrapcoords="-14 0 -14 21581 21600 21581 21600 0 -14 0">
            <v:imagedata r:id="rId12" o:title="P1000095" gain="109227f" blacklevel="6554f"/>
            <w10:wrap type="tight"/>
          </v:shape>
        </w:pict>
      </w:r>
      <w:r>
        <w:rPr>
          <w:rFonts w:ascii="Times New Roman" w:hAnsi="Times New Roman"/>
          <w:b/>
          <w:i/>
          <w:sz w:val="20"/>
          <w:szCs w:val="20"/>
          <w:lang w:val="uk-UA"/>
        </w:rPr>
        <w:t>Ремонтні роботи на 8 корпусі</w:t>
      </w: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FD7D9D" w:rsidRPr="00FD7D9D" w:rsidRDefault="00FD7D9D" w:rsidP="00FD7D9D">
      <w:pPr>
        <w:rPr>
          <w:rFonts w:ascii="Times New Roman" w:hAnsi="Times New Roman"/>
          <w:sz w:val="28"/>
          <w:szCs w:val="28"/>
          <w:lang w:val="uk-UA"/>
        </w:rPr>
      </w:pPr>
    </w:p>
    <w:p w:rsidR="005E1233" w:rsidRDefault="00DE16A4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Адміністративний ко</w:t>
      </w:r>
      <w:r w:rsidR="00FD7D9D">
        <w:rPr>
          <w:rFonts w:ascii="Times New Roman" w:hAnsi="Times New Roman"/>
          <w:sz w:val="28"/>
          <w:szCs w:val="28"/>
          <w:lang w:val="uk-UA"/>
        </w:rPr>
        <w:t>р</w:t>
      </w:r>
      <w:r w:rsidR="00FD7D9D">
        <w:rPr>
          <w:rFonts w:ascii="Times New Roman" w:hAnsi="Times New Roman"/>
          <w:sz w:val="28"/>
          <w:szCs w:val="28"/>
          <w:lang w:val="uk-UA"/>
        </w:rPr>
        <w:t>пус – це</w:t>
      </w:r>
      <w:r>
        <w:rPr>
          <w:rFonts w:ascii="Times New Roman" w:hAnsi="Times New Roman"/>
          <w:sz w:val="28"/>
          <w:szCs w:val="28"/>
          <w:lang w:val="uk-UA"/>
        </w:rPr>
        <w:t xml:space="preserve"> пов</w:t>
      </w:r>
      <w:r>
        <w:rPr>
          <w:rFonts w:ascii="Times New Roman" w:hAnsi="Times New Roman"/>
          <w:sz w:val="28"/>
          <w:szCs w:val="28"/>
          <w:lang w:val="uk-UA"/>
        </w:rPr>
        <w:t>о</w:t>
      </w:r>
      <w:r>
        <w:rPr>
          <w:rFonts w:ascii="Times New Roman" w:hAnsi="Times New Roman"/>
          <w:sz w:val="28"/>
          <w:szCs w:val="28"/>
          <w:lang w:val="uk-UA"/>
        </w:rPr>
        <w:t xml:space="preserve">єнна </w:t>
      </w:r>
      <w:r w:rsidR="00F86CE8">
        <w:rPr>
          <w:rFonts w:ascii="Times New Roman" w:hAnsi="Times New Roman"/>
          <w:sz w:val="28"/>
          <w:szCs w:val="28"/>
          <w:lang w:val="uk-UA"/>
        </w:rPr>
        <w:t xml:space="preserve">будівля. </w:t>
      </w:r>
      <w:r w:rsidR="00C00172">
        <w:rPr>
          <w:rFonts w:ascii="Times New Roman" w:hAnsi="Times New Roman"/>
          <w:sz w:val="28"/>
          <w:szCs w:val="28"/>
          <w:lang w:val="uk-UA"/>
        </w:rPr>
        <w:t>Була з</w:t>
      </w:r>
      <w:r w:rsidR="00F86CE8">
        <w:rPr>
          <w:rFonts w:ascii="Times New Roman" w:hAnsi="Times New Roman"/>
          <w:sz w:val="28"/>
          <w:szCs w:val="28"/>
          <w:lang w:val="uk-UA"/>
        </w:rPr>
        <w:t>веден</w:t>
      </w:r>
      <w:r w:rsidR="00C675C7">
        <w:rPr>
          <w:rFonts w:ascii="Times New Roman" w:hAnsi="Times New Roman"/>
          <w:sz w:val="28"/>
          <w:szCs w:val="28"/>
          <w:lang w:val="uk-UA"/>
        </w:rPr>
        <w:t>а</w:t>
      </w:r>
      <w:r w:rsidR="00F86CE8">
        <w:rPr>
          <w:rFonts w:ascii="Times New Roman" w:hAnsi="Times New Roman"/>
          <w:sz w:val="28"/>
          <w:szCs w:val="28"/>
          <w:lang w:val="uk-UA"/>
        </w:rPr>
        <w:t xml:space="preserve"> двоповерхо</w:t>
      </w:r>
      <w:r w:rsidR="00C675C7">
        <w:rPr>
          <w:rFonts w:ascii="Times New Roman" w:hAnsi="Times New Roman"/>
          <w:sz w:val="28"/>
          <w:szCs w:val="28"/>
          <w:lang w:val="uk-UA"/>
        </w:rPr>
        <w:t>вою</w:t>
      </w:r>
      <w:r w:rsidR="00F86CE8">
        <w:rPr>
          <w:rFonts w:ascii="Times New Roman" w:hAnsi="Times New Roman"/>
          <w:sz w:val="28"/>
          <w:szCs w:val="28"/>
          <w:lang w:val="uk-UA"/>
        </w:rPr>
        <w:t xml:space="preserve"> – для підтримання загального </w:t>
      </w:r>
      <w:r w:rsidR="00C00172">
        <w:rPr>
          <w:rFonts w:ascii="Times New Roman" w:hAnsi="Times New Roman"/>
          <w:sz w:val="28"/>
          <w:szCs w:val="28"/>
          <w:lang w:val="uk-UA"/>
        </w:rPr>
        <w:t>при</w:t>
      </w:r>
      <w:r w:rsidR="00C00172">
        <w:rPr>
          <w:rFonts w:ascii="Times New Roman" w:hAnsi="Times New Roman"/>
          <w:sz w:val="28"/>
          <w:szCs w:val="28"/>
          <w:lang w:val="uk-UA"/>
        </w:rPr>
        <w:t>н</w:t>
      </w:r>
      <w:r w:rsidR="00C00172">
        <w:rPr>
          <w:rFonts w:ascii="Times New Roman" w:hAnsi="Times New Roman"/>
          <w:sz w:val="28"/>
          <w:szCs w:val="28"/>
          <w:lang w:val="uk-UA"/>
        </w:rPr>
        <w:t>ципу</w:t>
      </w:r>
      <w:r w:rsidR="00F86CE8">
        <w:rPr>
          <w:rFonts w:ascii="Times New Roman" w:hAnsi="Times New Roman"/>
          <w:sz w:val="28"/>
          <w:szCs w:val="28"/>
          <w:lang w:val="uk-UA"/>
        </w:rPr>
        <w:t xml:space="preserve"> забудови лікарні.</w:t>
      </w:r>
      <w:r w:rsidR="00C00172">
        <w:rPr>
          <w:rFonts w:ascii="Times New Roman" w:hAnsi="Times New Roman"/>
          <w:sz w:val="28"/>
          <w:szCs w:val="28"/>
          <w:lang w:val="uk-UA"/>
        </w:rPr>
        <w:t xml:space="preserve"> Після завершення ремонту має привабливий сучасний вигляд. </w:t>
      </w:r>
    </w:p>
    <w:p w:rsidR="00F86CE8" w:rsidRDefault="00533CD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>
        <w:rPr>
          <w:noProof/>
        </w:rPr>
        <w:pict>
          <v:shape id="_x0000_s1033" type="#_x0000_t75" style="position:absolute;left:0;text-align:left;margin-left:21.05pt;margin-top:13.1pt;width:409.95pt;height:307.5pt;z-index:-2" wrapcoords="-14 0 -14 21581 21600 21581 21600 0 -14 0">
            <v:imagedata r:id="rId13" o:title="P1000087" gain="109227f" blacklevel="6554f"/>
            <w10:wrap type="tight"/>
          </v:shape>
        </w:pict>
      </w: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FD7D9D" w:rsidRDefault="00FD7D9D" w:rsidP="008F4DA6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sectPr w:rsidR="00FD7D9D" w:rsidSect="00551900">
      <w:headerReference w:type="even" r:id="rId14"/>
      <w:headerReference w:type="default" r:id="rId15"/>
      <w:pgSz w:w="11906" w:h="16838"/>
      <w:pgMar w:top="540" w:right="850" w:bottom="851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52392" w:rsidRDefault="00552392">
      <w:r>
        <w:separator/>
      </w:r>
    </w:p>
  </w:endnote>
  <w:endnote w:type="continuationSeparator" w:id="1">
    <w:p w:rsidR="00552392" w:rsidRDefault="0055239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52392" w:rsidRDefault="00552392">
      <w:r>
        <w:separator/>
      </w:r>
    </w:p>
  </w:footnote>
  <w:footnote w:type="continuationSeparator" w:id="1">
    <w:p w:rsidR="00552392" w:rsidRDefault="0055239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1A57" w:rsidRDefault="00330BFE" w:rsidP="00127FB7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4E1A57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4E1A57" w:rsidRDefault="004E1A57" w:rsidP="00206C51">
    <w:pPr>
      <w:pStyle w:val="a3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1A57" w:rsidRDefault="00330BFE" w:rsidP="00206C51">
    <w:pPr>
      <w:pStyle w:val="a3"/>
      <w:framePr w:wrap="around" w:vAnchor="text" w:hAnchor="page" w:x="11434" w:y="-467"/>
      <w:rPr>
        <w:rStyle w:val="a5"/>
      </w:rPr>
    </w:pPr>
    <w:r>
      <w:rPr>
        <w:rStyle w:val="a5"/>
      </w:rPr>
      <w:fldChar w:fldCharType="begin"/>
    </w:r>
    <w:r w:rsidR="004E1A57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533CDD">
      <w:rPr>
        <w:rStyle w:val="a5"/>
        <w:noProof/>
      </w:rPr>
      <w:t>3</w:t>
    </w:r>
    <w:r>
      <w:rPr>
        <w:rStyle w:val="a5"/>
      </w:rPr>
      <w:fldChar w:fldCharType="end"/>
    </w:r>
  </w:p>
  <w:p w:rsidR="004E1A57" w:rsidRDefault="004E1A57" w:rsidP="00206C51">
    <w:pPr>
      <w:pStyle w:val="a3"/>
      <w:ind w:right="360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566CE"/>
    <w:rsid w:val="000D2FD5"/>
    <w:rsid w:val="00127FB7"/>
    <w:rsid w:val="00140348"/>
    <w:rsid w:val="00150CF0"/>
    <w:rsid w:val="001A1BBF"/>
    <w:rsid w:val="00206C51"/>
    <w:rsid w:val="00232362"/>
    <w:rsid w:val="00234488"/>
    <w:rsid w:val="00236209"/>
    <w:rsid w:val="00240657"/>
    <w:rsid w:val="00263B10"/>
    <w:rsid w:val="002A4BE2"/>
    <w:rsid w:val="00316510"/>
    <w:rsid w:val="00330BFE"/>
    <w:rsid w:val="003502E0"/>
    <w:rsid w:val="003A1325"/>
    <w:rsid w:val="004029AE"/>
    <w:rsid w:val="004307C7"/>
    <w:rsid w:val="00443572"/>
    <w:rsid w:val="00463045"/>
    <w:rsid w:val="00486C9A"/>
    <w:rsid w:val="0049728F"/>
    <w:rsid w:val="004B58D0"/>
    <w:rsid w:val="004E1A57"/>
    <w:rsid w:val="00532ACA"/>
    <w:rsid w:val="00533CDD"/>
    <w:rsid w:val="005361B7"/>
    <w:rsid w:val="00551900"/>
    <w:rsid w:val="00551E8C"/>
    <w:rsid w:val="00552392"/>
    <w:rsid w:val="005E1233"/>
    <w:rsid w:val="00643F27"/>
    <w:rsid w:val="006B2D04"/>
    <w:rsid w:val="007970EE"/>
    <w:rsid w:val="007C647B"/>
    <w:rsid w:val="007F06EE"/>
    <w:rsid w:val="00825002"/>
    <w:rsid w:val="008307BE"/>
    <w:rsid w:val="00856B33"/>
    <w:rsid w:val="00857324"/>
    <w:rsid w:val="008A757F"/>
    <w:rsid w:val="008C5BE8"/>
    <w:rsid w:val="008E75B8"/>
    <w:rsid w:val="008F4DA6"/>
    <w:rsid w:val="00934679"/>
    <w:rsid w:val="009A4DEE"/>
    <w:rsid w:val="009D5ECB"/>
    <w:rsid w:val="00A05827"/>
    <w:rsid w:val="00A12829"/>
    <w:rsid w:val="00A566CE"/>
    <w:rsid w:val="00AB3C68"/>
    <w:rsid w:val="00AD0A73"/>
    <w:rsid w:val="00AD31D2"/>
    <w:rsid w:val="00AE53A0"/>
    <w:rsid w:val="00B51045"/>
    <w:rsid w:val="00B80C7D"/>
    <w:rsid w:val="00BA514A"/>
    <w:rsid w:val="00BB52F3"/>
    <w:rsid w:val="00BC0C63"/>
    <w:rsid w:val="00BE6CE1"/>
    <w:rsid w:val="00BF0989"/>
    <w:rsid w:val="00C00172"/>
    <w:rsid w:val="00C346AB"/>
    <w:rsid w:val="00C675C7"/>
    <w:rsid w:val="00C87443"/>
    <w:rsid w:val="00CA1422"/>
    <w:rsid w:val="00D15561"/>
    <w:rsid w:val="00D50D5C"/>
    <w:rsid w:val="00D61942"/>
    <w:rsid w:val="00DD01DE"/>
    <w:rsid w:val="00DE16A4"/>
    <w:rsid w:val="00E224BB"/>
    <w:rsid w:val="00E305E9"/>
    <w:rsid w:val="00E90CCB"/>
    <w:rsid w:val="00E93A9D"/>
    <w:rsid w:val="00F03570"/>
    <w:rsid w:val="00F40D25"/>
    <w:rsid w:val="00F63590"/>
    <w:rsid w:val="00F86CE8"/>
    <w:rsid w:val="00FB687C"/>
    <w:rsid w:val="00FD2E73"/>
    <w:rsid w:val="00FD7D9D"/>
    <w:rsid w:val="00FE13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1BBF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206C51"/>
    <w:pPr>
      <w:tabs>
        <w:tab w:val="center" w:pos="4819"/>
        <w:tab w:val="right" w:pos="9639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5A6001"/>
  </w:style>
  <w:style w:type="character" w:styleId="a5">
    <w:name w:val="page number"/>
    <w:basedOn w:val="a0"/>
    <w:uiPriority w:val="99"/>
    <w:rsid w:val="00206C51"/>
    <w:rPr>
      <w:rFonts w:cs="Times New Roman"/>
    </w:rPr>
  </w:style>
  <w:style w:type="paragraph" w:styleId="a6">
    <w:name w:val="footer"/>
    <w:basedOn w:val="a"/>
    <w:link w:val="a7"/>
    <w:uiPriority w:val="99"/>
    <w:rsid w:val="00206C51"/>
    <w:pPr>
      <w:tabs>
        <w:tab w:val="center" w:pos="4819"/>
        <w:tab w:val="right" w:pos="9639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5A600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628156-1542-4958-B62E-B1BD25C2F4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992</TotalTime>
  <Pages>1</Pages>
  <Words>270</Words>
  <Characters>1544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PC2</dc:creator>
  <cp:keywords/>
  <dc:description/>
  <cp:lastModifiedBy>PC2</cp:lastModifiedBy>
  <cp:revision>23</cp:revision>
  <cp:lastPrinted>2018-07-20T11:26:00Z</cp:lastPrinted>
  <dcterms:created xsi:type="dcterms:W3CDTF">2018-07-17T05:31:00Z</dcterms:created>
  <dcterms:modified xsi:type="dcterms:W3CDTF">2018-07-24T11:07:00Z</dcterms:modified>
</cp:coreProperties>
</file>